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768BF" w14:textId="77777777" w:rsidR="00E13543" w:rsidRPr="00DA4187" w:rsidRDefault="00E13543" w:rsidP="00E13543">
      <w:pPr>
        <w:ind w:left="720"/>
        <w:jc w:val="right"/>
        <w:rPr>
          <w:rFonts w:ascii="Calibri" w:hAnsi="Calibri" w:cs="Calibri"/>
          <w:b/>
          <w:sz w:val="20"/>
          <w:szCs w:val="20"/>
        </w:rPr>
      </w:pPr>
      <w:r w:rsidRPr="00DA4187">
        <w:rPr>
          <w:rFonts w:ascii="Calibri" w:hAnsi="Calibri" w:cs="Calibri"/>
          <w:b/>
          <w:sz w:val="20"/>
          <w:szCs w:val="20"/>
        </w:rPr>
        <w:t>RAZPISNI OBRAZEC ŠT. 10</w:t>
      </w:r>
    </w:p>
    <w:p w14:paraId="6C5A1DEF" w14:textId="77777777" w:rsidR="00E13543" w:rsidRPr="00DA4187" w:rsidRDefault="00E13543" w:rsidP="00E13543">
      <w:pPr>
        <w:ind w:left="720"/>
        <w:jc w:val="center"/>
        <w:rPr>
          <w:rFonts w:ascii="Calibri" w:hAnsi="Calibri" w:cs="Calibri"/>
          <w:b/>
          <w:sz w:val="20"/>
          <w:szCs w:val="20"/>
        </w:rPr>
      </w:pPr>
    </w:p>
    <w:p w14:paraId="583B3CA7" w14:textId="77777777" w:rsidR="00E13543" w:rsidRPr="00DA4187" w:rsidRDefault="00E13543" w:rsidP="00E13543">
      <w:pPr>
        <w:ind w:left="720"/>
        <w:jc w:val="center"/>
        <w:rPr>
          <w:rFonts w:ascii="Calibri" w:hAnsi="Calibri" w:cs="Calibri"/>
          <w:b/>
          <w:sz w:val="20"/>
          <w:szCs w:val="20"/>
        </w:rPr>
      </w:pPr>
    </w:p>
    <w:p w14:paraId="7392C2FC" w14:textId="77777777" w:rsidR="00E13543" w:rsidRPr="00DA4187" w:rsidRDefault="00E13543" w:rsidP="00E13543">
      <w:pPr>
        <w:ind w:left="720"/>
        <w:jc w:val="center"/>
        <w:rPr>
          <w:rFonts w:ascii="Calibri" w:hAnsi="Calibri" w:cs="Calibri"/>
          <w:b/>
          <w:sz w:val="20"/>
          <w:szCs w:val="20"/>
        </w:rPr>
      </w:pPr>
    </w:p>
    <w:p w14:paraId="604F2219" w14:textId="77777777" w:rsidR="00E13543" w:rsidRPr="00DA4187" w:rsidRDefault="00E13543" w:rsidP="00E13543">
      <w:pPr>
        <w:tabs>
          <w:tab w:val="left" w:pos="960"/>
        </w:tabs>
        <w:jc w:val="both"/>
        <w:rPr>
          <w:rFonts w:ascii="Calibri" w:hAnsi="Calibri" w:cs="Calibri"/>
          <w:b/>
          <w:sz w:val="20"/>
          <w:szCs w:val="20"/>
        </w:rPr>
      </w:pPr>
      <w:r w:rsidRPr="00DA4187">
        <w:rPr>
          <w:rFonts w:ascii="Calibri" w:hAnsi="Calibri" w:cs="Calibri"/>
          <w:b/>
          <w:sz w:val="20"/>
          <w:szCs w:val="20"/>
        </w:rPr>
        <w:t>Občina LOVRENC NA POHORJU, Spodnji trg 8, 2344 Lovrenc na Pohorju,</w:t>
      </w:r>
    </w:p>
    <w:p w14:paraId="56DC104B"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ki jo zastopa župan </w:t>
      </w:r>
      <w:r>
        <w:rPr>
          <w:rFonts w:ascii="Calibri" w:hAnsi="Calibri" w:cs="Calibri"/>
          <w:sz w:val="20"/>
          <w:szCs w:val="20"/>
        </w:rPr>
        <w:t>MARKO RAKOVNIK, prof.</w:t>
      </w:r>
      <w:r w:rsidRPr="00DA4187">
        <w:rPr>
          <w:rFonts w:ascii="Calibri" w:hAnsi="Calibri" w:cs="Calibri"/>
          <w:sz w:val="20"/>
          <w:szCs w:val="20"/>
        </w:rPr>
        <w:t>.</w:t>
      </w:r>
    </w:p>
    <w:p w14:paraId="5369E6B6"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matična </w:t>
      </w:r>
      <w:r w:rsidRPr="00F03BBB">
        <w:rPr>
          <w:rFonts w:ascii="Calibri" w:hAnsi="Calibri" w:cs="Calibri"/>
          <w:color w:val="000000"/>
          <w:sz w:val="20"/>
          <w:szCs w:val="20"/>
        </w:rPr>
        <w:t xml:space="preserve">številka:   </w:t>
      </w:r>
      <w:r w:rsidRPr="00F03BBB">
        <w:rPr>
          <w:rFonts w:ascii="Calibri" w:hAnsi="Calibri" w:cs="Arial"/>
          <w:color w:val="000000"/>
          <w:sz w:val="20"/>
          <w:szCs w:val="20"/>
          <w:shd w:val="clear" w:color="auto" w:fill="FFFFFF"/>
        </w:rPr>
        <w:t>1357883000</w:t>
      </w:r>
    </w:p>
    <w:p w14:paraId="20C4A950"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davčna </w:t>
      </w:r>
      <w:r w:rsidRPr="00F03BBB">
        <w:rPr>
          <w:rFonts w:ascii="Calibri" w:hAnsi="Calibri" w:cs="Calibri"/>
          <w:color w:val="000000"/>
          <w:sz w:val="20"/>
          <w:szCs w:val="20"/>
        </w:rPr>
        <w:t>številka:</w:t>
      </w:r>
      <w:r w:rsidRPr="00F03BBB">
        <w:rPr>
          <w:rFonts w:ascii="Calibri" w:hAnsi="Calibri" w:cs="Arial"/>
          <w:color w:val="000000"/>
          <w:sz w:val="20"/>
          <w:szCs w:val="20"/>
          <w:shd w:val="clear" w:color="auto" w:fill="FFFFFF"/>
        </w:rPr>
        <w:t xml:space="preserve"> SI11392657</w:t>
      </w:r>
    </w:p>
    <w:p w14:paraId="33A029B2"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(v nadaljevanju Občina Lovrenc na Pohorju)</w:t>
      </w:r>
    </w:p>
    <w:p w14:paraId="226C5E05" w14:textId="77777777" w:rsidR="00E13543" w:rsidRPr="00DA4187" w:rsidRDefault="00E13543" w:rsidP="00E13543">
      <w:pPr>
        <w:tabs>
          <w:tab w:val="left" w:pos="960"/>
        </w:tabs>
        <w:jc w:val="both"/>
        <w:rPr>
          <w:rFonts w:ascii="Calibri" w:hAnsi="Calibri" w:cs="Calibri"/>
          <w:sz w:val="20"/>
          <w:szCs w:val="20"/>
        </w:rPr>
      </w:pPr>
    </w:p>
    <w:p w14:paraId="325F9CD1"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in</w:t>
      </w:r>
    </w:p>
    <w:p w14:paraId="190FBDD8" w14:textId="77777777" w:rsidR="00E13543" w:rsidRPr="00DA4187" w:rsidRDefault="00E13543" w:rsidP="00E13543">
      <w:pPr>
        <w:tabs>
          <w:tab w:val="left" w:pos="960"/>
        </w:tabs>
        <w:jc w:val="both"/>
        <w:rPr>
          <w:rFonts w:ascii="Calibri" w:hAnsi="Calibri" w:cs="Calibri"/>
          <w:sz w:val="20"/>
          <w:szCs w:val="20"/>
        </w:rPr>
      </w:pPr>
    </w:p>
    <w:p w14:paraId="0BF2B8A0" w14:textId="77777777" w:rsidR="00E13543" w:rsidRPr="00DA4187" w:rsidRDefault="00E13543" w:rsidP="00E13543">
      <w:pPr>
        <w:tabs>
          <w:tab w:val="left" w:pos="960"/>
        </w:tabs>
        <w:jc w:val="both"/>
        <w:rPr>
          <w:rFonts w:ascii="Calibri" w:hAnsi="Calibri" w:cs="Calibri"/>
          <w:b/>
          <w:sz w:val="20"/>
          <w:szCs w:val="20"/>
        </w:rPr>
      </w:pPr>
      <w:r w:rsidRPr="00DA4187">
        <w:rPr>
          <w:rFonts w:ascii="Calibri" w:hAnsi="Calibri" w:cs="Calibri"/>
          <w:b/>
          <w:sz w:val="20"/>
          <w:szCs w:val="20"/>
        </w:rPr>
        <w:t>KULTURNO DRUŠTVO, naslov</w:t>
      </w:r>
    </w:p>
    <w:p w14:paraId="79A18B98"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ki ga zastopa predsednik </w:t>
      </w:r>
    </w:p>
    <w:p w14:paraId="45752C45"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matična številka:  </w:t>
      </w:r>
    </w:p>
    <w:p w14:paraId="3B303C31"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davčna številka:    </w:t>
      </w:r>
    </w:p>
    <w:p w14:paraId="4481F792"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 xml:space="preserve">številka transakcijskega računa: ……………………………….. odprt pri …….. banki </w:t>
      </w:r>
    </w:p>
    <w:p w14:paraId="490378BA" w14:textId="77777777" w:rsidR="00E13543" w:rsidRPr="00DA4187" w:rsidRDefault="00E13543" w:rsidP="00E13543">
      <w:pPr>
        <w:tabs>
          <w:tab w:val="left" w:pos="960"/>
        </w:tabs>
        <w:jc w:val="both"/>
        <w:rPr>
          <w:rFonts w:ascii="Calibri" w:hAnsi="Calibri" w:cs="Calibri"/>
          <w:sz w:val="20"/>
          <w:szCs w:val="20"/>
        </w:rPr>
      </w:pPr>
    </w:p>
    <w:p w14:paraId="253B457F"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(v nadaljevanju izvajalec)</w:t>
      </w:r>
    </w:p>
    <w:p w14:paraId="6DE5EF60" w14:textId="77777777" w:rsidR="00E13543" w:rsidRPr="00DA4187" w:rsidRDefault="00E13543" w:rsidP="00E13543">
      <w:pPr>
        <w:tabs>
          <w:tab w:val="left" w:pos="960"/>
        </w:tabs>
        <w:jc w:val="both"/>
        <w:rPr>
          <w:rFonts w:ascii="Calibri" w:hAnsi="Calibri" w:cs="Calibri"/>
          <w:sz w:val="20"/>
          <w:szCs w:val="20"/>
        </w:rPr>
      </w:pPr>
    </w:p>
    <w:p w14:paraId="291D38B4" w14:textId="77777777" w:rsidR="00E13543" w:rsidRPr="00DA4187" w:rsidRDefault="00E13543" w:rsidP="00E13543">
      <w:pPr>
        <w:tabs>
          <w:tab w:val="left" w:pos="960"/>
        </w:tabs>
        <w:jc w:val="both"/>
        <w:rPr>
          <w:rFonts w:ascii="Calibri" w:hAnsi="Calibri" w:cs="Calibri"/>
          <w:sz w:val="20"/>
          <w:szCs w:val="20"/>
        </w:rPr>
      </w:pPr>
      <w:r w:rsidRPr="00DA4187">
        <w:rPr>
          <w:rFonts w:ascii="Calibri" w:hAnsi="Calibri" w:cs="Calibri"/>
          <w:sz w:val="20"/>
          <w:szCs w:val="20"/>
        </w:rPr>
        <w:t>skleneta naslednjo</w:t>
      </w:r>
    </w:p>
    <w:p w14:paraId="61150A8F" w14:textId="77777777" w:rsidR="00E13543" w:rsidRPr="00DA4187" w:rsidRDefault="00E13543" w:rsidP="00E13543">
      <w:pPr>
        <w:tabs>
          <w:tab w:val="left" w:pos="960"/>
        </w:tabs>
        <w:jc w:val="both"/>
        <w:rPr>
          <w:rFonts w:ascii="Calibri" w:hAnsi="Calibri" w:cs="Calibri"/>
          <w:color w:val="000080"/>
          <w:sz w:val="22"/>
        </w:rPr>
      </w:pPr>
    </w:p>
    <w:p w14:paraId="7F43007D" w14:textId="77777777" w:rsidR="00E13543" w:rsidRPr="00DA4187" w:rsidRDefault="00E13543" w:rsidP="00E13543">
      <w:pPr>
        <w:tabs>
          <w:tab w:val="left" w:pos="960"/>
        </w:tabs>
        <w:jc w:val="center"/>
        <w:rPr>
          <w:rFonts w:ascii="Calibri" w:hAnsi="Calibri" w:cs="Calibri"/>
          <w:b/>
          <w:sz w:val="32"/>
          <w:szCs w:val="32"/>
        </w:rPr>
      </w:pPr>
      <w:r w:rsidRPr="00DA4187">
        <w:rPr>
          <w:rFonts w:ascii="Calibri" w:hAnsi="Calibri" w:cs="Calibri"/>
          <w:b/>
          <w:sz w:val="32"/>
          <w:szCs w:val="32"/>
        </w:rPr>
        <w:t>P  O  G  O  D  B  O</w:t>
      </w:r>
    </w:p>
    <w:p w14:paraId="4876B4DE" w14:textId="77777777" w:rsidR="00E13543" w:rsidRPr="00DA4187" w:rsidRDefault="00E13543" w:rsidP="00E13543">
      <w:pPr>
        <w:tabs>
          <w:tab w:val="left" w:pos="960"/>
        </w:tabs>
        <w:jc w:val="center"/>
        <w:rPr>
          <w:rFonts w:ascii="Calibri" w:hAnsi="Calibri" w:cs="Calibri"/>
          <w:b/>
        </w:rPr>
      </w:pPr>
      <w:r w:rsidRPr="00DA4187">
        <w:rPr>
          <w:rFonts w:ascii="Calibri" w:hAnsi="Calibri" w:cs="Calibri"/>
          <w:b/>
        </w:rPr>
        <w:t>O SOFINANCIRANJU PROGRAMOV NA PODROČJU LJUBITELJSKIH KULTURNIH DEJAVNOSTI V OBČINI LOVRENC NA POHORJU V LETU 20</w:t>
      </w:r>
      <w:r>
        <w:rPr>
          <w:rFonts w:ascii="Calibri" w:hAnsi="Calibri" w:cs="Calibri"/>
          <w:b/>
        </w:rPr>
        <w:t>26</w:t>
      </w:r>
    </w:p>
    <w:p w14:paraId="0D05936D" w14:textId="77777777" w:rsidR="00E13543" w:rsidRPr="00DA4187" w:rsidRDefault="00E13543" w:rsidP="00E13543">
      <w:pPr>
        <w:tabs>
          <w:tab w:val="left" w:pos="960"/>
        </w:tabs>
        <w:rPr>
          <w:rFonts w:ascii="Calibri" w:hAnsi="Calibri" w:cs="Calibri"/>
          <w:b/>
          <w:sz w:val="22"/>
        </w:rPr>
      </w:pPr>
    </w:p>
    <w:p w14:paraId="29F569DB"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1. člen</w:t>
      </w:r>
    </w:p>
    <w:p w14:paraId="46EAC54F" w14:textId="77777777" w:rsidR="00E13543" w:rsidRPr="00DA4187" w:rsidRDefault="00E13543" w:rsidP="00E13543">
      <w:pPr>
        <w:jc w:val="center"/>
        <w:rPr>
          <w:rFonts w:ascii="Calibri" w:hAnsi="Calibri" w:cs="Calibri"/>
          <w:b/>
          <w:sz w:val="20"/>
          <w:szCs w:val="20"/>
        </w:rPr>
      </w:pPr>
    </w:p>
    <w:p w14:paraId="37A03DDE"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Pogodbeni stranki uvodoma ugotavljata:</w:t>
      </w:r>
    </w:p>
    <w:p w14:paraId="19724325" w14:textId="77777777" w:rsidR="00E13543" w:rsidRPr="00DA4187" w:rsidRDefault="00E13543" w:rsidP="00E13543">
      <w:pPr>
        <w:jc w:val="both"/>
        <w:rPr>
          <w:rFonts w:ascii="Calibri" w:hAnsi="Calibri" w:cs="Calibri"/>
          <w:sz w:val="20"/>
          <w:szCs w:val="20"/>
        </w:rPr>
      </w:pPr>
    </w:p>
    <w:p w14:paraId="4F869F95" w14:textId="77777777" w:rsidR="00E13543" w:rsidRPr="00DA4187" w:rsidRDefault="00E13543" w:rsidP="00E13543">
      <w:pPr>
        <w:numPr>
          <w:ilvl w:val="0"/>
          <w:numId w:val="6"/>
        </w:numPr>
        <w:jc w:val="both"/>
        <w:rPr>
          <w:rFonts w:ascii="Calibri" w:hAnsi="Calibri" w:cs="Calibri"/>
          <w:b/>
          <w:sz w:val="20"/>
          <w:szCs w:val="20"/>
        </w:rPr>
      </w:pPr>
      <w:r w:rsidRPr="00DA4187">
        <w:rPr>
          <w:rFonts w:ascii="Calibri" w:hAnsi="Calibri" w:cs="Calibri"/>
          <w:sz w:val="20"/>
          <w:szCs w:val="20"/>
        </w:rPr>
        <w:t xml:space="preserve">da je Občina Lovrenc na Pohorju v </w:t>
      </w:r>
      <w:r>
        <w:rPr>
          <w:rFonts w:ascii="Calibri" w:hAnsi="Calibri" w:cs="Calibri"/>
          <w:sz w:val="20"/>
          <w:szCs w:val="20"/>
        </w:rPr>
        <w:t>Uradnem glasilu slovenskih občin, svoji spletni strani in oglasni deski</w:t>
      </w:r>
      <w:r w:rsidRPr="00DA4187">
        <w:rPr>
          <w:rFonts w:ascii="Calibri" w:hAnsi="Calibri" w:cs="Calibri"/>
          <w:sz w:val="20"/>
          <w:szCs w:val="20"/>
        </w:rPr>
        <w:t xml:space="preserve"> objavila Javni razpis za sofinanciranje programov na področju ljubiteljskih kulturnih dejavnosti v občini Lovrenc na Pohorju za leto 20</w:t>
      </w:r>
      <w:r>
        <w:rPr>
          <w:rFonts w:ascii="Calibri" w:hAnsi="Calibri" w:cs="Calibri"/>
          <w:sz w:val="20"/>
          <w:szCs w:val="20"/>
        </w:rPr>
        <w:t>26</w:t>
      </w:r>
      <w:r w:rsidRPr="00DA4187">
        <w:rPr>
          <w:rFonts w:ascii="Calibri" w:hAnsi="Calibri" w:cs="Calibri"/>
          <w:sz w:val="20"/>
          <w:szCs w:val="20"/>
        </w:rPr>
        <w:t>,</w:t>
      </w:r>
    </w:p>
    <w:p w14:paraId="7AA4F95B" w14:textId="77777777" w:rsidR="00E13543" w:rsidRPr="00DA4187" w:rsidRDefault="00E13543" w:rsidP="00E13543">
      <w:pPr>
        <w:numPr>
          <w:ilvl w:val="0"/>
          <w:numId w:val="6"/>
        </w:numPr>
        <w:jc w:val="both"/>
        <w:rPr>
          <w:rFonts w:ascii="Calibri" w:hAnsi="Calibri" w:cs="Calibri"/>
          <w:b/>
          <w:sz w:val="20"/>
          <w:szCs w:val="20"/>
        </w:rPr>
      </w:pPr>
      <w:r w:rsidRPr="00DA4187">
        <w:rPr>
          <w:rFonts w:ascii="Calibri" w:hAnsi="Calibri" w:cs="Calibri"/>
          <w:sz w:val="20"/>
          <w:szCs w:val="20"/>
        </w:rPr>
        <w:t>da je izvajalec pravočasno vložil vlogo za sofinanciranje programov na področju ljubiteljskih kulturnih dejavnosti v občini Lovrenc na Pohorju v letu 20</w:t>
      </w:r>
      <w:r>
        <w:rPr>
          <w:rFonts w:ascii="Calibri" w:hAnsi="Calibri" w:cs="Calibri"/>
          <w:sz w:val="20"/>
          <w:szCs w:val="20"/>
        </w:rPr>
        <w:t>26</w:t>
      </w:r>
      <w:r w:rsidRPr="00DA4187">
        <w:rPr>
          <w:rFonts w:ascii="Calibri" w:hAnsi="Calibri" w:cs="Calibri"/>
          <w:sz w:val="20"/>
          <w:szCs w:val="20"/>
        </w:rPr>
        <w:t>,</w:t>
      </w:r>
    </w:p>
    <w:p w14:paraId="25FF1D48" w14:textId="77777777" w:rsidR="00E13543" w:rsidRPr="00DA4187" w:rsidRDefault="00E13543" w:rsidP="00E13543">
      <w:pPr>
        <w:numPr>
          <w:ilvl w:val="0"/>
          <w:numId w:val="6"/>
        </w:numPr>
        <w:jc w:val="both"/>
        <w:rPr>
          <w:rFonts w:ascii="Calibri" w:hAnsi="Calibri" w:cs="Calibri"/>
          <w:b/>
          <w:sz w:val="20"/>
          <w:szCs w:val="20"/>
        </w:rPr>
      </w:pPr>
      <w:r w:rsidRPr="00DA4187">
        <w:rPr>
          <w:rFonts w:ascii="Calibri" w:hAnsi="Calibri" w:cs="Calibri"/>
          <w:sz w:val="20"/>
          <w:szCs w:val="20"/>
        </w:rPr>
        <w:t>da je bil na osnovi izvedenega postopka izbire prijav na javni razpis, program izvajalca izbran,</w:t>
      </w:r>
    </w:p>
    <w:p w14:paraId="47132B7F" w14:textId="77777777" w:rsidR="00E13543" w:rsidRPr="00DA4187" w:rsidRDefault="00E13543" w:rsidP="00E13543">
      <w:pPr>
        <w:numPr>
          <w:ilvl w:val="0"/>
          <w:numId w:val="6"/>
        </w:numPr>
        <w:jc w:val="both"/>
        <w:rPr>
          <w:rFonts w:ascii="Calibri" w:hAnsi="Calibri" w:cs="Calibri"/>
          <w:b/>
          <w:sz w:val="20"/>
          <w:szCs w:val="20"/>
        </w:rPr>
      </w:pPr>
      <w:r w:rsidRPr="00DA4187">
        <w:rPr>
          <w:rFonts w:ascii="Calibri" w:hAnsi="Calibri" w:cs="Calibri"/>
          <w:sz w:val="20"/>
          <w:szCs w:val="20"/>
        </w:rPr>
        <w:t>na podlagi pravnomočnega sklepa Komisije za vodenje postopka javnega razpisa za sofinanciranje programov ljubiteljske kulture za leto 20</w:t>
      </w:r>
      <w:r>
        <w:rPr>
          <w:rFonts w:ascii="Calibri" w:hAnsi="Calibri" w:cs="Calibri"/>
          <w:sz w:val="20"/>
          <w:szCs w:val="20"/>
        </w:rPr>
        <w:t>26,</w:t>
      </w:r>
      <w:r w:rsidRPr="00DA4187">
        <w:rPr>
          <w:rFonts w:ascii="Calibri" w:hAnsi="Calibri" w:cs="Calibri"/>
          <w:sz w:val="20"/>
          <w:szCs w:val="20"/>
        </w:rPr>
        <w:t xml:space="preserve"> št. ………… z dne …………….…., je izvajalcu skladno s sprejetimi merili in kriteriji za sofinanciranje ljubiteljskih kulturnih dejavnosti, dodeljenih ……………..točk, kar na razpoložljivih proračunskih sredstvih na postavki »Materialni stroški-izvajanje kulturnih programov« za leto 20</w:t>
      </w:r>
      <w:r>
        <w:rPr>
          <w:rFonts w:ascii="Calibri" w:hAnsi="Calibri" w:cs="Calibri"/>
          <w:sz w:val="20"/>
          <w:szCs w:val="20"/>
        </w:rPr>
        <w:t>26</w:t>
      </w:r>
      <w:r w:rsidRPr="00DA4187">
        <w:rPr>
          <w:rFonts w:ascii="Calibri" w:hAnsi="Calibri" w:cs="Calibri"/>
          <w:sz w:val="20"/>
          <w:szCs w:val="20"/>
        </w:rPr>
        <w:t>, skupno znaša …………………………………… EUR.</w:t>
      </w:r>
    </w:p>
    <w:p w14:paraId="457886E5" w14:textId="77777777" w:rsidR="00E13543" w:rsidRPr="00DA4187" w:rsidRDefault="00E13543" w:rsidP="00E13543">
      <w:pPr>
        <w:jc w:val="both"/>
        <w:rPr>
          <w:rFonts w:ascii="Calibri" w:hAnsi="Calibri" w:cs="Calibri"/>
          <w:sz w:val="20"/>
          <w:szCs w:val="20"/>
        </w:rPr>
      </w:pPr>
    </w:p>
    <w:p w14:paraId="3BDBDE47" w14:textId="77777777" w:rsidR="00E13543" w:rsidRPr="00DA4187" w:rsidRDefault="00E13543" w:rsidP="00E13543">
      <w:pPr>
        <w:rPr>
          <w:rFonts w:ascii="Calibri" w:hAnsi="Calibri" w:cs="Calibri"/>
          <w:sz w:val="20"/>
          <w:szCs w:val="20"/>
        </w:rPr>
      </w:pPr>
      <w:r w:rsidRPr="00DA4187">
        <w:rPr>
          <w:rFonts w:ascii="Calibri" w:hAnsi="Calibri" w:cs="Calibri"/>
          <w:sz w:val="20"/>
          <w:szCs w:val="20"/>
        </w:rPr>
        <w:t xml:space="preserve">S to pogodbo se Občina Lovrenc na Pohorju zavezuje za sofinanciranje, izvajalec pa za izvajanje </w:t>
      </w:r>
      <w:r w:rsidRPr="00DA4187">
        <w:rPr>
          <w:rFonts w:ascii="Calibri" w:hAnsi="Calibri" w:cs="Calibri"/>
          <w:b/>
          <w:sz w:val="20"/>
          <w:szCs w:val="20"/>
        </w:rPr>
        <w:t>programa/programov</w:t>
      </w:r>
      <w:r w:rsidRPr="00DA4187">
        <w:rPr>
          <w:rFonts w:ascii="Calibri" w:hAnsi="Calibri" w:cs="Calibri"/>
          <w:sz w:val="20"/>
          <w:szCs w:val="20"/>
        </w:rPr>
        <w:t>:</w:t>
      </w:r>
    </w:p>
    <w:p w14:paraId="7CEB1086" w14:textId="77777777" w:rsidR="00E13543" w:rsidRPr="00DA4187" w:rsidRDefault="00E13543" w:rsidP="00E13543">
      <w:pPr>
        <w:rPr>
          <w:rFonts w:ascii="Calibri" w:hAnsi="Calibri" w:cs="Calibri"/>
          <w:sz w:val="20"/>
          <w:szCs w:val="20"/>
        </w:rPr>
      </w:pPr>
    </w:p>
    <w:p w14:paraId="60E5D080" w14:textId="77777777" w:rsidR="00E13543" w:rsidRPr="00DA4187" w:rsidRDefault="00E13543" w:rsidP="00E13543">
      <w:pPr>
        <w:numPr>
          <w:ilvl w:val="0"/>
          <w:numId w:val="4"/>
        </w:numPr>
        <w:jc w:val="both"/>
        <w:rPr>
          <w:rFonts w:ascii="Calibri" w:hAnsi="Calibri" w:cs="Calibri"/>
          <w:sz w:val="20"/>
          <w:szCs w:val="20"/>
        </w:rPr>
      </w:pPr>
      <w:r w:rsidRPr="00DA4187">
        <w:rPr>
          <w:rFonts w:ascii="Calibri" w:hAnsi="Calibri" w:cs="Calibri"/>
          <w:sz w:val="20"/>
          <w:szCs w:val="20"/>
        </w:rPr>
        <w:t>______________________________________________________ v višini  ___________ EUR</w:t>
      </w:r>
    </w:p>
    <w:p w14:paraId="6B7CA706" w14:textId="77777777" w:rsidR="00E13543" w:rsidRPr="00DA4187" w:rsidRDefault="00E13543" w:rsidP="00E13543">
      <w:pPr>
        <w:ind w:left="360"/>
        <w:jc w:val="both"/>
        <w:rPr>
          <w:rFonts w:ascii="Calibri" w:hAnsi="Calibri" w:cs="Calibri"/>
          <w:sz w:val="20"/>
          <w:szCs w:val="20"/>
        </w:rPr>
      </w:pPr>
    </w:p>
    <w:p w14:paraId="282079EE" w14:textId="77777777" w:rsidR="00E13543" w:rsidRPr="00DA4187" w:rsidRDefault="00E13543" w:rsidP="00E13543">
      <w:pPr>
        <w:numPr>
          <w:ilvl w:val="0"/>
          <w:numId w:val="4"/>
        </w:numPr>
        <w:jc w:val="both"/>
        <w:rPr>
          <w:rFonts w:ascii="Calibri" w:hAnsi="Calibri" w:cs="Calibri"/>
          <w:sz w:val="20"/>
          <w:szCs w:val="20"/>
        </w:rPr>
      </w:pPr>
      <w:r w:rsidRPr="00DA4187">
        <w:rPr>
          <w:rFonts w:ascii="Calibri" w:hAnsi="Calibri" w:cs="Calibri"/>
          <w:sz w:val="20"/>
          <w:szCs w:val="20"/>
        </w:rPr>
        <w:t>______________________________________________________ v višini  ___________ EUR</w:t>
      </w:r>
    </w:p>
    <w:p w14:paraId="00F276E8" w14:textId="77777777" w:rsidR="00E13543" w:rsidRPr="00DA4187" w:rsidRDefault="00E13543" w:rsidP="00E13543">
      <w:pPr>
        <w:jc w:val="both"/>
        <w:rPr>
          <w:rFonts w:ascii="Calibri" w:hAnsi="Calibri" w:cs="Calibri"/>
          <w:sz w:val="20"/>
          <w:szCs w:val="20"/>
        </w:rPr>
      </w:pPr>
    </w:p>
    <w:p w14:paraId="70C854C8" w14:textId="77777777" w:rsidR="00E13543" w:rsidRPr="00DA4187" w:rsidRDefault="00E13543" w:rsidP="00E13543">
      <w:pPr>
        <w:numPr>
          <w:ilvl w:val="0"/>
          <w:numId w:val="4"/>
        </w:numPr>
        <w:jc w:val="both"/>
        <w:rPr>
          <w:rFonts w:ascii="Calibri" w:hAnsi="Calibri" w:cs="Calibri"/>
          <w:sz w:val="20"/>
          <w:szCs w:val="20"/>
        </w:rPr>
      </w:pPr>
      <w:r w:rsidRPr="00DA4187">
        <w:rPr>
          <w:rFonts w:ascii="Calibri" w:hAnsi="Calibri" w:cs="Calibri"/>
          <w:sz w:val="20"/>
          <w:szCs w:val="20"/>
        </w:rPr>
        <w:t>______________________________________________________ v višini  ___________ EUR</w:t>
      </w:r>
    </w:p>
    <w:p w14:paraId="506966D5" w14:textId="77777777" w:rsidR="00E13543" w:rsidRPr="00DA4187" w:rsidRDefault="00E13543" w:rsidP="00E13543">
      <w:pPr>
        <w:jc w:val="both"/>
        <w:rPr>
          <w:rFonts w:ascii="Calibri" w:hAnsi="Calibri" w:cs="Calibri"/>
          <w:sz w:val="20"/>
          <w:szCs w:val="20"/>
        </w:rPr>
      </w:pPr>
    </w:p>
    <w:p w14:paraId="769AC73A" w14:textId="77777777" w:rsidR="00E13543" w:rsidRPr="00DA4187" w:rsidRDefault="00E13543" w:rsidP="00E13543">
      <w:pPr>
        <w:numPr>
          <w:ilvl w:val="0"/>
          <w:numId w:val="4"/>
        </w:numPr>
        <w:jc w:val="both"/>
        <w:rPr>
          <w:rFonts w:ascii="Calibri" w:hAnsi="Calibri" w:cs="Calibri"/>
          <w:sz w:val="20"/>
          <w:szCs w:val="20"/>
        </w:rPr>
      </w:pPr>
      <w:r w:rsidRPr="00DA4187">
        <w:rPr>
          <w:rFonts w:ascii="Calibri" w:hAnsi="Calibri" w:cs="Calibri"/>
          <w:sz w:val="20"/>
          <w:szCs w:val="20"/>
        </w:rPr>
        <w:t>______________________________________________________ v višini  ___________ EUR</w:t>
      </w:r>
    </w:p>
    <w:p w14:paraId="2AD9F1B6" w14:textId="77777777" w:rsidR="00E13543" w:rsidRPr="00DA4187" w:rsidRDefault="00E13543" w:rsidP="00E13543">
      <w:pPr>
        <w:jc w:val="both"/>
        <w:rPr>
          <w:rFonts w:ascii="Calibri" w:hAnsi="Calibri" w:cs="Calibri"/>
          <w:sz w:val="20"/>
          <w:szCs w:val="20"/>
        </w:rPr>
      </w:pPr>
    </w:p>
    <w:p w14:paraId="061A8D7D" w14:textId="77777777" w:rsidR="00E13543" w:rsidRPr="00DA4187" w:rsidRDefault="00E13543" w:rsidP="00E13543">
      <w:pPr>
        <w:numPr>
          <w:ilvl w:val="0"/>
          <w:numId w:val="4"/>
        </w:numPr>
        <w:jc w:val="both"/>
        <w:rPr>
          <w:rFonts w:ascii="Calibri" w:hAnsi="Calibri" w:cs="Calibri"/>
          <w:sz w:val="20"/>
          <w:szCs w:val="20"/>
        </w:rPr>
      </w:pPr>
      <w:r w:rsidRPr="00DA4187">
        <w:rPr>
          <w:rFonts w:ascii="Calibri" w:hAnsi="Calibri" w:cs="Calibri"/>
          <w:sz w:val="20"/>
          <w:szCs w:val="20"/>
        </w:rPr>
        <w:t>______________________________________________________ v višini  ___________ EUR</w:t>
      </w:r>
    </w:p>
    <w:p w14:paraId="43B2BAFE" w14:textId="77777777" w:rsidR="00E13543" w:rsidRPr="00DA4187" w:rsidRDefault="00E13543" w:rsidP="00E13543">
      <w:pPr>
        <w:jc w:val="both"/>
        <w:rPr>
          <w:rFonts w:ascii="Calibri" w:hAnsi="Calibri" w:cs="Calibri"/>
          <w:sz w:val="20"/>
          <w:szCs w:val="20"/>
        </w:rPr>
      </w:pPr>
    </w:p>
    <w:p w14:paraId="3ABC8029" w14:textId="77777777" w:rsidR="00E13543" w:rsidRPr="00B93C42" w:rsidRDefault="00E13543" w:rsidP="00E13543">
      <w:pPr>
        <w:jc w:val="both"/>
        <w:rPr>
          <w:rFonts w:ascii="Calibri" w:hAnsi="Calibri" w:cs="Calibri"/>
          <w:bCs/>
          <w:sz w:val="20"/>
          <w:szCs w:val="20"/>
        </w:rPr>
      </w:pPr>
      <w:r w:rsidRPr="00DA4187">
        <w:rPr>
          <w:rFonts w:ascii="Calibri" w:hAnsi="Calibri" w:cs="Calibri"/>
          <w:sz w:val="20"/>
          <w:szCs w:val="20"/>
        </w:rPr>
        <w:lastRenderedPageBreak/>
        <w:t>Izvajalec se zavezuje, da bo program izvedel v skladu z opisom vsebine ob prijavi na javni razpis in sicer najkasneje do 31. 12. 20</w:t>
      </w:r>
      <w:r>
        <w:rPr>
          <w:rFonts w:ascii="Calibri" w:hAnsi="Calibri" w:cs="Calibri"/>
          <w:sz w:val="20"/>
          <w:szCs w:val="20"/>
        </w:rPr>
        <w:t xml:space="preserve">26 in podal zaključno poročilo o izvedenem projektih </w:t>
      </w:r>
      <w:r w:rsidRPr="00B93C42">
        <w:rPr>
          <w:rFonts w:ascii="Calibri" w:hAnsi="Calibri" w:cs="Calibri"/>
          <w:sz w:val="20"/>
          <w:szCs w:val="20"/>
        </w:rPr>
        <w:t xml:space="preserve">najkasneje </w:t>
      </w:r>
      <w:r>
        <w:rPr>
          <w:rFonts w:ascii="Calibri" w:hAnsi="Calibri" w:cs="Calibri"/>
          <w:sz w:val="20"/>
          <w:szCs w:val="20"/>
        </w:rPr>
        <w:t>15</w:t>
      </w:r>
      <w:r w:rsidRPr="00B93C42">
        <w:rPr>
          <w:rFonts w:ascii="Calibri" w:hAnsi="Calibri" w:cs="Calibri"/>
          <w:sz w:val="20"/>
          <w:szCs w:val="20"/>
        </w:rPr>
        <w:t xml:space="preserve"> dni po izvedenem projektu oziroma najkasneje </w:t>
      </w:r>
      <w:r w:rsidRPr="00B93C42">
        <w:rPr>
          <w:rFonts w:ascii="Calibri" w:hAnsi="Calibri" w:cs="Calibri"/>
          <w:bCs/>
          <w:sz w:val="20"/>
          <w:szCs w:val="20"/>
        </w:rPr>
        <w:t>do 15. decembra tekočega leta.</w:t>
      </w:r>
    </w:p>
    <w:p w14:paraId="6C8D6F39" w14:textId="77777777" w:rsidR="00E13543" w:rsidRPr="00DA4187" w:rsidRDefault="00E13543" w:rsidP="00E13543">
      <w:pPr>
        <w:jc w:val="center"/>
        <w:rPr>
          <w:rFonts w:ascii="Calibri" w:hAnsi="Calibri" w:cs="Calibri"/>
          <w:b/>
          <w:sz w:val="20"/>
          <w:szCs w:val="20"/>
        </w:rPr>
      </w:pPr>
    </w:p>
    <w:p w14:paraId="08F0BEBE"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2. člen</w:t>
      </w:r>
    </w:p>
    <w:p w14:paraId="16D23B32" w14:textId="77777777" w:rsidR="00E13543" w:rsidRPr="00DA4187" w:rsidRDefault="00E13543" w:rsidP="00E13543">
      <w:pPr>
        <w:jc w:val="both"/>
        <w:rPr>
          <w:rFonts w:ascii="Calibri" w:hAnsi="Calibri" w:cs="Calibri"/>
          <w:sz w:val="20"/>
          <w:szCs w:val="20"/>
        </w:rPr>
      </w:pPr>
    </w:p>
    <w:p w14:paraId="1A359B2C"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Poleg sredstev za izvedbo programa/programov, se Občina Lovrenc na Pohorju izvajalcu obvezuje sofinancirati še:</w:t>
      </w:r>
    </w:p>
    <w:p w14:paraId="158EAEB2" w14:textId="77777777" w:rsidR="00E13543" w:rsidRPr="00DA4187" w:rsidRDefault="00E13543" w:rsidP="00E13543">
      <w:pPr>
        <w:jc w:val="both"/>
        <w:rPr>
          <w:rFonts w:ascii="Calibri" w:hAnsi="Calibri" w:cs="Calibri"/>
          <w:sz w:val="20"/>
          <w:szCs w:val="20"/>
        </w:rPr>
      </w:pPr>
    </w:p>
    <w:p w14:paraId="1DD08FA0" w14:textId="77777777" w:rsidR="00E13543" w:rsidRPr="00DA4187" w:rsidRDefault="00E13543" w:rsidP="00E13543">
      <w:pPr>
        <w:numPr>
          <w:ilvl w:val="0"/>
          <w:numId w:val="5"/>
        </w:numPr>
        <w:jc w:val="both"/>
        <w:rPr>
          <w:rFonts w:ascii="Calibri" w:hAnsi="Calibri" w:cs="Calibri"/>
          <w:sz w:val="20"/>
          <w:szCs w:val="20"/>
        </w:rPr>
      </w:pPr>
      <w:r w:rsidRPr="00DA4187">
        <w:rPr>
          <w:rFonts w:ascii="Calibri" w:hAnsi="Calibri" w:cs="Calibri"/>
          <w:b/>
          <w:sz w:val="20"/>
          <w:szCs w:val="20"/>
        </w:rPr>
        <w:t>redno mesečno dejavnost</w:t>
      </w:r>
      <w:r w:rsidRPr="00DA4187">
        <w:rPr>
          <w:rFonts w:ascii="Calibri" w:hAnsi="Calibri" w:cs="Calibri"/>
          <w:sz w:val="20"/>
          <w:szCs w:val="20"/>
        </w:rPr>
        <w:t xml:space="preserve"> v višini ………………………………………EUR. </w:t>
      </w:r>
    </w:p>
    <w:p w14:paraId="6522A000" w14:textId="77777777" w:rsidR="00E13543" w:rsidRPr="00DA4187" w:rsidRDefault="00E13543" w:rsidP="00E13543">
      <w:pPr>
        <w:ind w:left="60"/>
        <w:jc w:val="both"/>
        <w:rPr>
          <w:rFonts w:ascii="Calibri" w:hAnsi="Calibri" w:cs="Calibri"/>
          <w:sz w:val="20"/>
          <w:szCs w:val="20"/>
        </w:rPr>
      </w:pPr>
    </w:p>
    <w:p w14:paraId="7C6106A6" w14:textId="77777777" w:rsidR="00E13543" w:rsidRPr="00DA4187" w:rsidRDefault="00E13543" w:rsidP="00E13543">
      <w:pPr>
        <w:ind w:left="60"/>
        <w:jc w:val="both"/>
        <w:rPr>
          <w:rFonts w:ascii="Calibri" w:hAnsi="Calibri" w:cs="Calibri"/>
          <w:sz w:val="20"/>
          <w:szCs w:val="20"/>
        </w:rPr>
      </w:pPr>
      <w:r w:rsidRPr="00DA4187">
        <w:rPr>
          <w:rFonts w:ascii="Calibri" w:hAnsi="Calibri" w:cs="Calibri"/>
          <w:sz w:val="20"/>
          <w:szCs w:val="20"/>
        </w:rPr>
        <w:t>Sredstva za redno mesečno dejavnost na podlagi meril in kriterijev za sofinanciranje ljubiteljskih kulturnih dejavnosti, določi komisija za vodenje postopka javnega razpisa za sofinanciranje programov ljubiteljske kulture. Sredstva bodo nakazana na transakcijske račune štirimesečno.</w:t>
      </w:r>
    </w:p>
    <w:p w14:paraId="314908AA" w14:textId="77777777" w:rsidR="00E13543" w:rsidRPr="00DA4187" w:rsidRDefault="00E13543" w:rsidP="00E13543">
      <w:pPr>
        <w:ind w:left="60"/>
        <w:jc w:val="both"/>
        <w:rPr>
          <w:rFonts w:ascii="Calibri" w:hAnsi="Calibri" w:cs="Calibri"/>
          <w:sz w:val="20"/>
          <w:szCs w:val="20"/>
        </w:rPr>
      </w:pPr>
    </w:p>
    <w:p w14:paraId="59DE2D0F" w14:textId="77777777" w:rsidR="00E13543" w:rsidRPr="00DA4187" w:rsidRDefault="00E13543" w:rsidP="00E13543">
      <w:pPr>
        <w:ind w:left="60"/>
        <w:jc w:val="center"/>
        <w:rPr>
          <w:rFonts w:ascii="Calibri" w:hAnsi="Calibri" w:cs="Calibri"/>
          <w:b/>
          <w:sz w:val="20"/>
          <w:szCs w:val="20"/>
        </w:rPr>
      </w:pPr>
      <w:r w:rsidRPr="00DA4187">
        <w:rPr>
          <w:rFonts w:ascii="Calibri" w:hAnsi="Calibri" w:cs="Calibri"/>
          <w:b/>
          <w:sz w:val="20"/>
          <w:szCs w:val="20"/>
        </w:rPr>
        <w:t>3. člen</w:t>
      </w:r>
    </w:p>
    <w:p w14:paraId="3B738758" w14:textId="77777777" w:rsidR="00E13543" w:rsidRPr="00DA4187" w:rsidRDefault="00E13543" w:rsidP="00E13543">
      <w:pPr>
        <w:jc w:val="center"/>
        <w:rPr>
          <w:rFonts w:ascii="Calibri" w:hAnsi="Calibri" w:cs="Calibri"/>
          <w:sz w:val="20"/>
          <w:szCs w:val="20"/>
        </w:rPr>
      </w:pPr>
    </w:p>
    <w:p w14:paraId="5A1C0E36" w14:textId="77777777" w:rsidR="00E13543" w:rsidRPr="00DA4187" w:rsidRDefault="00E13543" w:rsidP="00E13543">
      <w:pPr>
        <w:jc w:val="both"/>
        <w:rPr>
          <w:rFonts w:ascii="Calibri" w:hAnsi="Calibri" w:cs="Calibri"/>
          <w:sz w:val="20"/>
          <w:szCs w:val="20"/>
        </w:rPr>
      </w:pPr>
      <w:r w:rsidRPr="00DA4187">
        <w:rPr>
          <w:rFonts w:ascii="Calibri" w:hAnsi="Calibri" w:cs="Calibri"/>
          <w:b/>
          <w:i/>
          <w:sz w:val="20"/>
          <w:szCs w:val="20"/>
        </w:rPr>
        <w:t>Sredstva za programe</w:t>
      </w:r>
      <w:r w:rsidRPr="00DA4187">
        <w:rPr>
          <w:rFonts w:ascii="Calibri" w:hAnsi="Calibri" w:cs="Calibri"/>
          <w:sz w:val="20"/>
          <w:szCs w:val="20"/>
        </w:rPr>
        <w:t xml:space="preserve">, navedene v  prvem členu te pogodbe je občina dolžna izvajalcu nakazati iz proračunske postavke "Materialni stroški - izvajanje kulturnih programov" na transakcijski račun izvajalca, št. ………………. odprtem pri ……………………, najkasneje </w:t>
      </w:r>
      <w:r w:rsidRPr="00DA4187">
        <w:rPr>
          <w:rFonts w:ascii="Calibri" w:hAnsi="Calibri" w:cs="Calibri"/>
          <w:b/>
          <w:i/>
          <w:sz w:val="20"/>
          <w:szCs w:val="20"/>
        </w:rPr>
        <w:t xml:space="preserve">v 30 dneh </w:t>
      </w:r>
      <w:r w:rsidRPr="00DA4187">
        <w:rPr>
          <w:rFonts w:ascii="Calibri" w:hAnsi="Calibri" w:cs="Calibri"/>
          <w:b/>
          <w:i/>
          <w:sz w:val="20"/>
          <w:szCs w:val="20"/>
          <w:u w:val="single"/>
        </w:rPr>
        <w:t>po predloženem poročilu o izvedbi programa</w:t>
      </w:r>
      <w:r w:rsidRPr="00DA4187">
        <w:rPr>
          <w:rFonts w:ascii="Calibri" w:hAnsi="Calibri" w:cs="Calibri"/>
          <w:i/>
          <w:sz w:val="20"/>
          <w:szCs w:val="20"/>
        </w:rPr>
        <w:t xml:space="preserve">, </w:t>
      </w:r>
      <w:r w:rsidRPr="00DA4187">
        <w:rPr>
          <w:rFonts w:ascii="Calibri" w:hAnsi="Calibri" w:cs="Calibri"/>
          <w:b/>
          <w:i/>
          <w:sz w:val="20"/>
          <w:szCs w:val="20"/>
        </w:rPr>
        <w:t>sredstva za redno dejavnost</w:t>
      </w:r>
      <w:r w:rsidRPr="00DA4187">
        <w:rPr>
          <w:rFonts w:ascii="Calibri" w:hAnsi="Calibri" w:cs="Calibri"/>
          <w:b/>
          <w:sz w:val="20"/>
          <w:szCs w:val="20"/>
        </w:rPr>
        <w:t xml:space="preserve"> </w:t>
      </w:r>
      <w:r w:rsidRPr="00DA4187">
        <w:rPr>
          <w:rFonts w:ascii="Calibri" w:hAnsi="Calibri" w:cs="Calibri"/>
          <w:sz w:val="20"/>
          <w:szCs w:val="20"/>
        </w:rPr>
        <w:t>izvajalcem pa se prav tako iz proračunske postavke »Materialni stroški - izvajanje kulturnih programov« nakazuje štirimesečno. Poročilo o izvedbi programa vlagatelj posreduje komisiji za vodenje postopka javnega razpisa za sofinanciranje programov ljubiteljske kulture.</w:t>
      </w:r>
    </w:p>
    <w:p w14:paraId="015A2642" w14:textId="77777777" w:rsidR="00E13543" w:rsidRPr="00DA4187" w:rsidRDefault="00E13543" w:rsidP="00E13543">
      <w:pPr>
        <w:jc w:val="both"/>
        <w:rPr>
          <w:rFonts w:ascii="Calibri" w:hAnsi="Calibri" w:cs="Calibri"/>
          <w:sz w:val="20"/>
          <w:szCs w:val="20"/>
        </w:rPr>
      </w:pPr>
    </w:p>
    <w:p w14:paraId="7A7A5005"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4. člen</w:t>
      </w:r>
    </w:p>
    <w:p w14:paraId="415CC9CD" w14:textId="77777777" w:rsidR="00E13543" w:rsidRPr="00DA4187" w:rsidRDefault="00E13543" w:rsidP="00E13543">
      <w:pPr>
        <w:rPr>
          <w:rFonts w:ascii="Calibri" w:hAnsi="Calibri" w:cs="Calibri"/>
          <w:sz w:val="20"/>
          <w:szCs w:val="20"/>
        </w:rPr>
      </w:pPr>
    </w:p>
    <w:p w14:paraId="1FB697C3"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Izvajalec se obvezuje, da bo po izvedbi sofinanciranih programov navedenih v 1. členu te pogodbe, Komisiji za vodenje postopka javnega razpisa za sofinanciranje programov ljubiteljske kulture, Spodnji trg 8, 2344 Lovrenc na Pohorju posredoval:</w:t>
      </w:r>
    </w:p>
    <w:p w14:paraId="3AE8E8F6" w14:textId="77777777" w:rsidR="00E13543" w:rsidRPr="00DA4187" w:rsidRDefault="00E13543" w:rsidP="00E13543">
      <w:pPr>
        <w:numPr>
          <w:ilvl w:val="0"/>
          <w:numId w:val="1"/>
        </w:numPr>
        <w:jc w:val="both"/>
        <w:rPr>
          <w:rFonts w:ascii="Calibri" w:hAnsi="Calibri" w:cs="Calibri"/>
          <w:sz w:val="20"/>
          <w:szCs w:val="20"/>
        </w:rPr>
      </w:pPr>
      <w:r w:rsidRPr="00B0278F">
        <w:rPr>
          <w:rFonts w:ascii="Calibri" w:hAnsi="Calibri" w:cs="Calibri"/>
          <w:b/>
          <w:bCs/>
          <w:sz w:val="20"/>
          <w:szCs w:val="20"/>
        </w:rPr>
        <w:t>v roku 15 dni po izvedbi sofinanciranih programov</w:t>
      </w:r>
      <w:r>
        <w:rPr>
          <w:rFonts w:ascii="Calibri" w:hAnsi="Calibri" w:cs="Calibri"/>
          <w:sz w:val="20"/>
          <w:szCs w:val="20"/>
        </w:rPr>
        <w:t>:</w:t>
      </w:r>
    </w:p>
    <w:p w14:paraId="143DE609" w14:textId="77777777" w:rsidR="00E13543" w:rsidRPr="00DA4187" w:rsidRDefault="00E13543" w:rsidP="00E13543">
      <w:pPr>
        <w:numPr>
          <w:ilvl w:val="0"/>
          <w:numId w:val="2"/>
        </w:numPr>
        <w:jc w:val="both"/>
        <w:rPr>
          <w:rFonts w:ascii="Calibri" w:hAnsi="Calibri" w:cs="Calibri"/>
          <w:sz w:val="20"/>
          <w:szCs w:val="20"/>
        </w:rPr>
      </w:pPr>
      <w:r w:rsidRPr="00DA4187">
        <w:rPr>
          <w:rFonts w:ascii="Calibri" w:hAnsi="Calibri" w:cs="Calibri"/>
          <w:sz w:val="20"/>
          <w:szCs w:val="20"/>
        </w:rPr>
        <w:t>poročilo o izvedbi programov,</w:t>
      </w:r>
    </w:p>
    <w:p w14:paraId="25AE9162" w14:textId="77777777" w:rsidR="00E13543" w:rsidRDefault="00E13543" w:rsidP="00E13543">
      <w:pPr>
        <w:numPr>
          <w:ilvl w:val="0"/>
          <w:numId w:val="2"/>
        </w:numPr>
        <w:jc w:val="both"/>
        <w:rPr>
          <w:rFonts w:ascii="Calibri" w:hAnsi="Calibri" w:cs="Calibri"/>
          <w:sz w:val="20"/>
          <w:szCs w:val="20"/>
        </w:rPr>
      </w:pPr>
      <w:r w:rsidRPr="00DA4187">
        <w:rPr>
          <w:rFonts w:ascii="Calibri" w:hAnsi="Calibri" w:cs="Calibri"/>
          <w:sz w:val="20"/>
          <w:szCs w:val="20"/>
        </w:rPr>
        <w:t>dokazila o namenski porabi sredstev, pridobljenih na podlagi javnega razpisa</w:t>
      </w:r>
      <w:r>
        <w:rPr>
          <w:rFonts w:ascii="Calibri" w:hAnsi="Calibri" w:cs="Calibri"/>
          <w:sz w:val="20"/>
          <w:szCs w:val="20"/>
        </w:rPr>
        <w:t>;</w:t>
      </w:r>
    </w:p>
    <w:p w14:paraId="350C133A" w14:textId="77777777" w:rsidR="00E13543" w:rsidRPr="00DA4187" w:rsidRDefault="00E13543" w:rsidP="00E13543">
      <w:pPr>
        <w:numPr>
          <w:ilvl w:val="0"/>
          <w:numId w:val="1"/>
        </w:numPr>
        <w:jc w:val="both"/>
        <w:rPr>
          <w:rFonts w:ascii="Calibri" w:hAnsi="Calibri" w:cs="Calibri"/>
          <w:sz w:val="20"/>
          <w:szCs w:val="20"/>
        </w:rPr>
      </w:pPr>
      <w:r w:rsidRPr="00DA4187">
        <w:rPr>
          <w:rFonts w:ascii="Calibri" w:hAnsi="Calibri" w:cs="Calibri"/>
          <w:b/>
          <w:sz w:val="20"/>
          <w:szCs w:val="20"/>
        </w:rPr>
        <w:t>najkasneje do konca marca prihodnjega leta</w:t>
      </w:r>
      <w:r>
        <w:rPr>
          <w:rFonts w:ascii="Calibri" w:hAnsi="Calibri" w:cs="Calibri"/>
          <w:b/>
          <w:sz w:val="20"/>
          <w:szCs w:val="20"/>
        </w:rPr>
        <w:t>:</w:t>
      </w:r>
    </w:p>
    <w:p w14:paraId="2B4A5B82" w14:textId="77777777" w:rsidR="00E13543" w:rsidRPr="00DA4187" w:rsidRDefault="00E13543" w:rsidP="00E13543">
      <w:pPr>
        <w:numPr>
          <w:ilvl w:val="0"/>
          <w:numId w:val="2"/>
        </w:numPr>
        <w:jc w:val="both"/>
        <w:rPr>
          <w:rFonts w:ascii="Calibri" w:hAnsi="Calibri" w:cs="Calibri"/>
          <w:sz w:val="20"/>
          <w:szCs w:val="20"/>
        </w:rPr>
      </w:pPr>
      <w:r w:rsidRPr="00DA4187">
        <w:rPr>
          <w:rFonts w:ascii="Calibri" w:hAnsi="Calibri" w:cs="Calibri"/>
          <w:sz w:val="20"/>
          <w:szCs w:val="20"/>
        </w:rPr>
        <w:t>letno poročilo o poslovanju in</w:t>
      </w:r>
    </w:p>
    <w:p w14:paraId="5EA54FFC" w14:textId="77777777" w:rsidR="00E13543" w:rsidRPr="00DA4187" w:rsidRDefault="00E13543" w:rsidP="00E13543">
      <w:pPr>
        <w:numPr>
          <w:ilvl w:val="0"/>
          <w:numId w:val="2"/>
        </w:numPr>
        <w:jc w:val="both"/>
        <w:rPr>
          <w:rFonts w:ascii="Calibri" w:hAnsi="Calibri" w:cs="Calibri"/>
          <w:sz w:val="20"/>
          <w:szCs w:val="20"/>
        </w:rPr>
      </w:pPr>
      <w:r w:rsidRPr="00DA4187">
        <w:rPr>
          <w:rFonts w:ascii="Calibri" w:hAnsi="Calibri" w:cs="Calibri"/>
          <w:sz w:val="20"/>
          <w:szCs w:val="20"/>
        </w:rPr>
        <w:t>poročilo o doseženih uspehih na tekmovanjih za</w:t>
      </w:r>
      <w:r>
        <w:rPr>
          <w:rFonts w:ascii="Calibri" w:hAnsi="Calibri" w:cs="Calibri"/>
          <w:sz w:val="20"/>
          <w:szCs w:val="20"/>
        </w:rPr>
        <w:t xml:space="preserve"> preteklo leto</w:t>
      </w:r>
      <w:r w:rsidRPr="00DA4187">
        <w:rPr>
          <w:rFonts w:ascii="Calibri" w:hAnsi="Calibri" w:cs="Calibri"/>
          <w:sz w:val="20"/>
          <w:szCs w:val="20"/>
        </w:rPr>
        <w:t xml:space="preserve"> (s priloženimi kopijami priznanj, nagrad, pohval…).</w:t>
      </w:r>
    </w:p>
    <w:p w14:paraId="06FA5483" w14:textId="77777777" w:rsidR="00E13543" w:rsidRPr="00DA4187" w:rsidRDefault="00E13543" w:rsidP="00E13543">
      <w:pPr>
        <w:jc w:val="both"/>
        <w:rPr>
          <w:rFonts w:ascii="Calibri" w:hAnsi="Calibri" w:cs="Calibri"/>
          <w:sz w:val="20"/>
          <w:szCs w:val="20"/>
        </w:rPr>
      </w:pPr>
    </w:p>
    <w:p w14:paraId="4C88D086" w14:textId="77777777" w:rsidR="00E13543" w:rsidRPr="00DA4187" w:rsidRDefault="00E13543" w:rsidP="00E13543">
      <w:pPr>
        <w:jc w:val="both"/>
        <w:rPr>
          <w:rFonts w:ascii="Calibri" w:hAnsi="Calibri" w:cs="Calibri"/>
          <w:b/>
          <w:sz w:val="20"/>
          <w:szCs w:val="20"/>
        </w:rPr>
      </w:pPr>
      <w:r w:rsidRPr="00DA4187">
        <w:rPr>
          <w:rFonts w:ascii="Calibri" w:hAnsi="Calibri" w:cs="Calibri"/>
          <w:sz w:val="20"/>
          <w:szCs w:val="20"/>
        </w:rPr>
        <w:t>Če do omenjenega roka poročila in dokazila ne bodo predložena se šteje, da prijavljeni programi niso bili izvedeni.</w:t>
      </w:r>
    </w:p>
    <w:p w14:paraId="37B48197" w14:textId="77777777" w:rsidR="00E13543" w:rsidRPr="00DA4187" w:rsidRDefault="00E13543" w:rsidP="00E13543">
      <w:pPr>
        <w:rPr>
          <w:rFonts w:ascii="Calibri" w:hAnsi="Calibri" w:cs="Calibri"/>
          <w:b/>
          <w:sz w:val="20"/>
          <w:szCs w:val="20"/>
        </w:rPr>
      </w:pPr>
    </w:p>
    <w:p w14:paraId="22DC60B0"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5. člen</w:t>
      </w:r>
    </w:p>
    <w:p w14:paraId="7B7609D0" w14:textId="77777777" w:rsidR="00E13543" w:rsidRPr="00DA4187" w:rsidRDefault="00E13543" w:rsidP="00E13543">
      <w:pPr>
        <w:jc w:val="both"/>
        <w:rPr>
          <w:rFonts w:ascii="Calibri" w:hAnsi="Calibri" w:cs="Calibri"/>
          <w:sz w:val="20"/>
          <w:szCs w:val="20"/>
        </w:rPr>
      </w:pPr>
    </w:p>
    <w:p w14:paraId="7A637482"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Komisija se zavezuje, da bo prejeta poročila in dokazila iz prejšnjega člena te pogodbe, potrdila v 30 dneh od prejema ali pa bo v tem roku od izvajalca zahtevala dopolnitve, za kar se določi primeren rok. Če izvajalec sploh ne predloži poročil in dokazil iz prejšnjega člena te pogodbe, lahko Občina Lovrenc na Pohorju odstopi od pogodbe brez odpovednega roka. V tem primeru je izvajalec dolžen povrniti Občini Lovrenc na Pohorju vsa prejeta denarna sredstva skupaj z zakonitimi zamudnimi obrestmi od dneva prejetja denarnih sredstev do vračila. Odpoved te pogodbe se sporoči pisno v priporočenem pismu.</w:t>
      </w:r>
    </w:p>
    <w:p w14:paraId="54799A7C" w14:textId="77777777" w:rsidR="00E13543" w:rsidRPr="00DA4187" w:rsidRDefault="00E13543" w:rsidP="00E13543">
      <w:pPr>
        <w:jc w:val="both"/>
        <w:rPr>
          <w:rFonts w:ascii="Calibri" w:hAnsi="Calibri" w:cs="Calibri"/>
          <w:sz w:val="20"/>
          <w:szCs w:val="20"/>
        </w:rPr>
      </w:pPr>
    </w:p>
    <w:p w14:paraId="5828593E"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Izvajalec, ki krši pogodbena določila, ne more kandidirati za sredstva na naslednjem javnem razpisu Občine Lovrenc na Pohorju.</w:t>
      </w:r>
    </w:p>
    <w:p w14:paraId="1EF48355" w14:textId="77777777" w:rsidR="00E13543" w:rsidRPr="00DA4187" w:rsidRDefault="00E13543" w:rsidP="00E13543">
      <w:pPr>
        <w:jc w:val="both"/>
        <w:rPr>
          <w:rFonts w:ascii="Calibri" w:hAnsi="Calibri" w:cs="Calibri"/>
          <w:b/>
          <w:sz w:val="20"/>
          <w:szCs w:val="20"/>
        </w:rPr>
      </w:pPr>
    </w:p>
    <w:p w14:paraId="255F0542"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6. člen</w:t>
      </w:r>
    </w:p>
    <w:p w14:paraId="4959835A" w14:textId="77777777" w:rsidR="00E13543" w:rsidRPr="00DA4187" w:rsidRDefault="00E13543" w:rsidP="00E13543">
      <w:pPr>
        <w:jc w:val="both"/>
        <w:rPr>
          <w:rFonts w:ascii="Calibri" w:hAnsi="Calibri" w:cs="Calibri"/>
          <w:sz w:val="20"/>
          <w:szCs w:val="20"/>
        </w:rPr>
      </w:pPr>
    </w:p>
    <w:p w14:paraId="0A10ED63"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Sredstva, ki jih prejme izvajalec po tej pogodbi, so strogo namenska in jih sme izvajalec uporabiti izključno za izvajanje programa-ov, redno dejavnost in materialne stroške.</w:t>
      </w:r>
    </w:p>
    <w:p w14:paraId="466FB2B3" w14:textId="77777777" w:rsidR="00E13543" w:rsidRDefault="00E13543" w:rsidP="00E13543">
      <w:pPr>
        <w:rPr>
          <w:rFonts w:ascii="Calibri" w:hAnsi="Calibri" w:cs="Calibri"/>
          <w:b/>
          <w:sz w:val="20"/>
          <w:szCs w:val="20"/>
        </w:rPr>
      </w:pPr>
    </w:p>
    <w:p w14:paraId="4E1239CE" w14:textId="77777777" w:rsidR="00E13543" w:rsidRPr="00DA4187" w:rsidRDefault="00E13543" w:rsidP="00E13543">
      <w:pPr>
        <w:rPr>
          <w:rFonts w:ascii="Calibri" w:hAnsi="Calibri" w:cs="Calibri"/>
          <w:b/>
          <w:sz w:val="20"/>
          <w:szCs w:val="20"/>
        </w:rPr>
      </w:pPr>
    </w:p>
    <w:p w14:paraId="46275EA9"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7. člen</w:t>
      </w:r>
    </w:p>
    <w:p w14:paraId="6F6746DE" w14:textId="77777777" w:rsidR="00E13543" w:rsidRPr="00DA4187" w:rsidRDefault="00E13543" w:rsidP="00E13543">
      <w:pPr>
        <w:jc w:val="center"/>
        <w:rPr>
          <w:rFonts w:ascii="Calibri" w:hAnsi="Calibri" w:cs="Calibri"/>
          <w:sz w:val="20"/>
          <w:szCs w:val="20"/>
        </w:rPr>
      </w:pPr>
    </w:p>
    <w:p w14:paraId="6816ABCE"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Izvajalec se zavezuje, da bo program, ki je predmet te pogodbe, izvajal kvalitetno in v skladu s predloženim programom na Javni razpis za sofinanciranje programov na področju ljubiteljskih kulturnih dejavnosti v občini Lovrenc na Pohorju za leto 20</w:t>
      </w:r>
      <w:r>
        <w:rPr>
          <w:rFonts w:ascii="Calibri" w:hAnsi="Calibri" w:cs="Calibri"/>
          <w:sz w:val="20"/>
          <w:szCs w:val="20"/>
        </w:rPr>
        <w:t xml:space="preserve">26 </w:t>
      </w:r>
      <w:r w:rsidRPr="00DA4187">
        <w:rPr>
          <w:rFonts w:ascii="Calibri" w:hAnsi="Calibri" w:cs="Calibri"/>
          <w:sz w:val="20"/>
          <w:szCs w:val="20"/>
        </w:rPr>
        <w:t>iz proračunskih sredstev občine Lovrenc na Pohorju.</w:t>
      </w:r>
    </w:p>
    <w:p w14:paraId="48C9F319" w14:textId="77777777" w:rsidR="00E13543" w:rsidRPr="00DA4187" w:rsidRDefault="00E13543" w:rsidP="00E13543">
      <w:pPr>
        <w:rPr>
          <w:rFonts w:ascii="Calibri" w:hAnsi="Calibri" w:cs="Calibri"/>
          <w:b/>
          <w:sz w:val="20"/>
          <w:szCs w:val="20"/>
        </w:rPr>
      </w:pPr>
    </w:p>
    <w:p w14:paraId="067FEA31"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8. člen</w:t>
      </w:r>
    </w:p>
    <w:p w14:paraId="744800B0" w14:textId="77777777" w:rsidR="00E13543" w:rsidRPr="00DA4187" w:rsidRDefault="00E13543" w:rsidP="00E13543">
      <w:pPr>
        <w:jc w:val="center"/>
        <w:rPr>
          <w:rFonts w:ascii="Calibri" w:hAnsi="Calibri" w:cs="Calibri"/>
          <w:sz w:val="20"/>
          <w:szCs w:val="20"/>
        </w:rPr>
      </w:pPr>
    </w:p>
    <w:p w14:paraId="094F4432"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Komisija nadzoruje potek izvajanja programa in namensko porabo sredstev. V ta namen lahko pooblaščena oseba komisije od izvajalca kadarkoli zahteva pisna poročila in dokazila o porabi sredstev. Če se ugotovi, da izvajalec krši določila te pogodbe in ne dela po predloženem programu, komisija opozori izvajalca na kršitve ter zahteva njihovo odpravo. Če izvajalec kljub poprejšnjemu opozorilu še vedno krši določila te pogodbe, lahko občina to pogodbo razdre in zahteva povračilo nakazanih sredstev, skupaj z zamudnimi obrestmi od dneva prejetja le-teh do vračila.</w:t>
      </w:r>
    </w:p>
    <w:p w14:paraId="40F7E723" w14:textId="77777777" w:rsidR="00E13543" w:rsidRPr="00DA4187" w:rsidRDefault="00E13543" w:rsidP="00E13543">
      <w:pPr>
        <w:jc w:val="both"/>
        <w:rPr>
          <w:rFonts w:ascii="Calibri" w:hAnsi="Calibri" w:cs="Calibri"/>
          <w:sz w:val="20"/>
          <w:szCs w:val="20"/>
        </w:rPr>
      </w:pPr>
    </w:p>
    <w:p w14:paraId="016B13AB"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9. člen</w:t>
      </w:r>
    </w:p>
    <w:p w14:paraId="03DE3475" w14:textId="77777777" w:rsidR="00E13543" w:rsidRPr="00DA4187" w:rsidRDefault="00E13543" w:rsidP="00E13543">
      <w:pPr>
        <w:jc w:val="both"/>
        <w:rPr>
          <w:rFonts w:ascii="Calibri" w:hAnsi="Calibri" w:cs="Calibri"/>
          <w:b/>
          <w:sz w:val="20"/>
          <w:szCs w:val="20"/>
        </w:rPr>
      </w:pPr>
    </w:p>
    <w:p w14:paraId="7E8F1BDB"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Če med izvajanjem programa nastopijo okoliščine, ki utegnejo vplivati na vsebinsko in časovno izvedbo programa, mora izvajalec takoj pisno obvestiti komisijo ter predlagati ustrezno spremembo ali dopolnitev te pogodbe. Vse spremembe in dopolnitve te pogodbe se dogovorijo s pisnim aneksom k tej pogodbi.</w:t>
      </w:r>
    </w:p>
    <w:p w14:paraId="532CA477" w14:textId="77777777" w:rsidR="00E13543" w:rsidRPr="00DA4187" w:rsidRDefault="00E13543" w:rsidP="00E13543">
      <w:pPr>
        <w:jc w:val="both"/>
        <w:rPr>
          <w:rFonts w:ascii="Calibri" w:hAnsi="Calibri" w:cs="Calibri"/>
          <w:b/>
          <w:sz w:val="20"/>
          <w:szCs w:val="20"/>
        </w:rPr>
      </w:pPr>
    </w:p>
    <w:p w14:paraId="72AE4637"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10. člen</w:t>
      </w:r>
    </w:p>
    <w:p w14:paraId="22C895C8" w14:textId="77777777" w:rsidR="00E13543" w:rsidRPr="00DA4187" w:rsidRDefault="00E13543" w:rsidP="00E13543">
      <w:pPr>
        <w:jc w:val="both"/>
        <w:rPr>
          <w:rFonts w:ascii="Calibri" w:hAnsi="Calibri" w:cs="Calibri"/>
          <w:b/>
          <w:sz w:val="20"/>
          <w:szCs w:val="20"/>
        </w:rPr>
      </w:pPr>
    </w:p>
    <w:p w14:paraId="0426DF6B" w14:textId="77777777" w:rsidR="00E13543" w:rsidRPr="007425C5" w:rsidRDefault="00E13543" w:rsidP="00E13543">
      <w:pPr>
        <w:jc w:val="both"/>
        <w:rPr>
          <w:rFonts w:ascii="Calibri" w:hAnsi="Calibri" w:cs="Calibri"/>
          <w:bCs/>
          <w:sz w:val="20"/>
          <w:szCs w:val="20"/>
        </w:rPr>
      </w:pPr>
      <w:r w:rsidRPr="007425C5">
        <w:rPr>
          <w:rFonts w:ascii="Calibri" w:hAnsi="Calibri" w:cs="Calibri"/>
          <w:bCs/>
          <w:sz w:val="20"/>
          <w:szCs w:val="20"/>
        </w:rPr>
        <w:t xml:space="preserve">Izvajalec se zavezuje, da bo pri informiranju javnosti in izdajanju informativno propagandnih gradiv (plakati, vabila, zloženke…), vselej na ustrezen način navedel, da je bil odobreni program uresničen tudi s pomočjo Občine Lovrenc na Pohorju. </w:t>
      </w:r>
    </w:p>
    <w:p w14:paraId="6255C377" w14:textId="77777777" w:rsidR="00E13543" w:rsidRPr="00DA4187" w:rsidRDefault="00E13543" w:rsidP="00E13543">
      <w:pPr>
        <w:jc w:val="both"/>
        <w:rPr>
          <w:rFonts w:ascii="Calibri" w:hAnsi="Calibri" w:cs="Calibri"/>
          <w:sz w:val="20"/>
          <w:szCs w:val="20"/>
        </w:rPr>
      </w:pPr>
    </w:p>
    <w:p w14:paraId="0F38A3E5"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Izvajalec se zavezuje, da bo občinski upravi vsaj 8 dni pred izvedbo programa posredoval prijavo izvedbe odobrenega projekta in informativno propagandno gradivo.</w:t>
      </w:r>
    </w:p>
    <w:p w14:paraId="0AF43EBE" w14:textId="77777777" w:rsidR="00E13543" w:rsidRPr="00DA4187" w:rsidRDefault="00E13543" w:rsidP="00E13543">
      <w:pPr>
        <w:jc w:val="both"/>
        <w:rPr>
          <w:rFonts w:ascii="Calibri" w:hAnsi="Calibri" w:cs="Calibri"/>
          <w:b/>
          <w:sz w:val="20"/>
          <w:szCs w:val="20"/>
        </w:rPr>
      </w:pPr>
    </w:p>
    <w:p w14:paraId="5717BB7D"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11. člen</w:t>
      </w:r>
    </w:p>
    <w:p w14:paraId="44809AA7" w14:textId="77777777" w:rsidR="00E13543" w:rsidRPr="00DA4187" w:rsidRDefault="00E13543" w:rsidP="00E13543">
      <w:pPr>
        <w:jc w:val="both"/>
        <w:rPr>
          <w:rFonts w:ascii="Calibri" w:hAnsi="Calibri" w:cs="Calibri"/>
          <w:sz w:val="20"/>
          <w:szCs w:val="20"/>
        </w:rPr>
      </w:pPr>
    </w:p>
    <w:p w14:paraId="14B9D642"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Pogodbeni stranki se dogovorita, da se za spremljanje pravilnega in zakonitega izvajanja te pogodbe določijo naslednje odgovorne osebe:</w:t>
      </w:r>
    </w:p>
    <w:p w14:paraId="385D506F" w14:textId="77777777" w:rsidR="00E13543" w:rsidRPr="00DA4187" w:rsidRDefault="00E13543" w:rsidP="00E13543">
      <w:pPr>
        <w:jc w:val="both"/>
        <w:rPr>
          <w:rFonts w:ascii="Calibri" w:hAnsi="Calibri" w:cs="Calibri"/>
          <w:sz w:val="20"/>
          <w:szCs w:val="20"/>
        </w:rPr>
      </w:pPr>
    </w:p>
    <w:p w14:paraId="6EE37D7A" w14:textId="77777777" w:rsidR="00E13543" w:rsidRPr="00DA4187" w:rsidRDefault="00E13543" w:rsidP="00E13543">
      <w:pPr>
        <w:numPr>
          <w:ilvl w:val="0"/>
          <w:numId w:val="3"/>
        </w:numPr>
        <w:jc w:val="both"/>
        <w:rPr>
          <w:rFonts w:ascii="Calibri" w:hAnsi="Calibri" w:cs="Calibri"/>
          <w:sz w:val="20"/>
          <w:szCs w:val="20"/>
        </w:rPr>
      </w:pPr>
      <w:r w:rsidRPr="00DA4187">
        <w:rPr>
          <w:rFonts w:ascii="Calibri" w:hAnsi="Calibri" w:cs="Calibri"/>
          <w:sz w:val="20"/>
          <w:szCs w:val="20"/>
        </w:rPr>
        <w:t>na strani izvajalca:    predsednik društva …………………………………...</w:t>
      </w:r>
    </w:p>
    <w:p w14:paraId="28519248" w14:textId="77777777" w:rsidR="00E13543" w:rsidRPr="00DA4187" w:rsidRDefault="00E13543" w:rsidP="00E13543">
      <w:pPr>
        <w:numPr>
          <w:ilvl w:val="0"/>
          <w:numId w:val="3"/>
        </w:numPr>
        <w:jc w:val="both"/>
        <w:rPr>
          <w:rFonts w:ascii="Calibri" w:hAnsi="Calibri" w:cs="Calibri"/>
          <w:sz w:val="20"/>
          <w:szCs w:val="20"/>
        </w:rPr>
      </w:pPr>
      <w:r w:rsidRPr="00DA4187">
        <w:rPr>
          <w:rFonts w:ascii="Calibri" w:hAnsi="Calibri" w:cs="Calibri"/>
          <w:sz w:val="20"/>
          <w:szCs w:val="20"/>
        </w:rPr>
        <w:t xml:space="preserve">na strani občine:       predsednik komisije </w:t>
      </w:r>
      <w:r>
        <w:rPr>
          <w:rFonts w:ascii="Calibri" w:hAnsi="Calibri" w:cs="Calibri"/>
          <w:sz w:val="20"/>
          <w:szCs w:val="20"/>
        </w:rPr>
        <w:t>Urška Pergarec.</w:t>
      </w:r>
    </w:p>
    <w:p w14:paraId="5C65896E" w14:textId="77777777" w:rsidR="00E13543" w:rsidRPr="00DA4187" w:rsidRDefault="00E13543" w:rsidP="00E13543">
      <w:pPr>
        <w:jc w:val="center"/>
        <w:rPr>
          <w:rFonts w:ascii="Calibri" w:hAnsi="Calibri" w:cs="Calibri"/>
          <w:b/>
          <w:sz w:val="20"/>
          <w:szCs w:val="20"/>
        </w:rPr>
      </w:pPr>
    </w:p>
    <w:p w14:paraId="3E56206C"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12. člen</w:t>
      </w:r>
    </w:p>
    <w:p w14:paraId="09269273" w14:textId="77777777" w:rsidR="00E13543" w:rsidRPr="00DA4187" w:rsidRDefault="00E13543" w:rsidP="00E13543">
      <w:pPr>
        <w:jc w:val="both"/>
        <w:rPr>
          <w:rFonts w:ascii="Calibri" w:hAnsi="Calibri" w:cs="Calibri"/>
          <w:sz w:val="20"/>
          <w:szCs w:val="20"/>
        </w:rPr>
      </w:pPr>
    </w:p>
    <w:p w14:paraId="27CCF6A2"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Pogodbeni stranki sta soglasni, da bosta morebitne spore iz te pogodbe reševali sporazumno, v nasprotnem primeru bo spor reševalo pristojno sodišče v Mariboru.</w:t>
      </w:r>
    </w:p>
    <w:p w14:paraId="7D1E68CF" w14:textId="77777777" w:rsidR="00E13543" w:rsidRPr="00DA4187" w:rsidRDefault="00E13543" w:rsidP="00E13543">
      <w:pPr>
        <w:jc w:val="center"/>
        <w:rPr>
          <w:rFonts w:ascii="Calibri" w:hAnsi="Calibri" w:cs="Calibri"/>
          <w:b/>
          <w:sz w:val="20"/>
          <w:szCs w:val="20"/>
        </w:rPr>
      </w:pPr>
    </w:p>
    <w:p w14:paraId="12A7C3BD"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13. člen</w:t>
      </w:r>
    </w:p>
    <w:p w14:paraId="490CEAEC" w14:textId="77777777" w:rsidR="00E13543" w:rsidRPr="00DA4187" w:rsidRDefault="00E13543" w:rsidP="00E13543">
      <w:pPr>
        <w:jc w:val="both"/>
        <w:rPr>
          <w:rFonts w:ascii="Calibri" w:hAnsi="Calibri" w:cs="Calibri"/>
          <w:sz w:val="20"/>
          <w:szCs w:val="20"/>
        </w:rPr>
      </w:pPr>
    </w:p>
    <w:p w14:paraId="0F9D4198"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Pogodba stopi v veljavo z dnem, ko jo podpišeta obe pogodbeni stranki.</w:t>
      </w:r>
    </w:p>
    <w:p w14:paraId="1EEA203D" w14:textId="77777777" w:rsidR="00E13543" w:rsidRPr="00DA4187" w:rsidRDefault="00E13543" w:rsidP="00E13543">
      <w:pPr>
        <w:jc w:val="center"/>
        <w:rPr>
          <w:rFonts w:ascii="Calibri" w:hAnsi="Calibri" w:cs="Calibri"/>
          <w:b/>
          <w:sz w:val="20"/>
          <w:szCs w:val="20"/>
        </w:rPr>
      </w:pPr>
    </w:p>
    <w:p w14:paraId="16E38A98" w14:textId="77777777" w:rsidR="00E13543" w:rsidRPr="00DA4187" w:rsidRDefault="00E13543" w:rsidP="00E13543">
      <w:pPr>
        <w:jc w:val="center"/>
        <w:rPr>
          <w:rFonts w:ascii="Calibri" w:hAnsi="Calibri" w:cs="Calibri"/>
          <w:b/>
          <w:sz w:val="20"/>
          <w:szCs w:val="20"/>
        </w:rPr>
      </w:pPr>
      <w:r w:rsidRPr="00DA4187">
        <w:rPr>
          <w:rFonts w:ascii="Calibri" w:hAnsi="Calibri" w:cs="Calibri"/>
          <w:b/>
          <w:sz w:val="20"/>
          <w:szCs w:val="20"/>
        </w:rPr>
        <w:t>14. člen</w:t>
      </w:r>
    </w:p>
    <w:p w14:paraId="3248B92B" w14:textId="77777777" w:rsidR="00E13543" w:rsidRPr="00DA4187" w:rsidRDefault="00E13543" w:rsidP="00E13543">
      <w:pPr>
        <w:jc w:val="center"/>
        <w:rPr>
          <w:rFonts w:ascii="Calibri" w:hAnsi="Calibri" w:cs="Calibri"/>
          <w:sz w:val="20"/>
          <w:szCs w:val="20"/>
        </w:rPr>
      </w:pPr>
    </w:p>
    <w:p w14:paraId="2AF47932"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T</w:t>
      </w:r>
      <w:r>
        <w:rPr>
          <w:rFonts w:ascii="Calibri" w:hAnsi="Calibri" w:cs="Calibri"/>
          <w:sz w:val="20"/>
          <w:szCs w:val="20"/>
        </w:rPr>
        <w:t>a pogodba je sestavljena v dveh</w:t>
      </w:r>
      <w:r w:rsidRPr="00DA4187">
        <w:rPr>
          <w:rFonts w:ascii="Calibri" w:hAnsi="Calibri" w:cs="Calibri"/>
          <w:sz w:val="20"/>
          <w:szCs w:val="20"/>
        </w:rPr>
        <w:t xml:space="preserve"> enakih izvodih, od katerih Občina Lovrenc na Pohorju</w:t>
      </w:r>
      <w:r>
        <w:rPr>
          <w:rFonts w:ascii="Calibri" w:hAnsi="Calibri" w:cs="Calibri"/>
          <w:sz w:val="20"/>
          <w:szCs w:val="20"/>
        </w:rPr>
        <w:t xml:space="preserve"> prejme en izvod, en izvod pa</w:t>
      </w:r>
      <w:r w:rsidRPr="00DA4187">
        <w:rPr>
          <w:rFonts w:ascii="Calibri" w:hAnsi="Calibri" w:cs="Calibri"/>
          <w:sz w:val="20"/>
          <w:szCs w:val="20"/>
        </w:rPr>
        <w:t xml:space="preserve"> izvajalec.</w:t>
      </w:r>
    </w:p>
    <w:p w14:paraId="7FDA2D14" w14:textId="77777777" w:rsidR="00E13543" w:rsidRPr="00DA4187" w:rsidRDefault="00E13543" w:rsidP="00E13543">
      <w:pPr>
        <w:jc w:val="both"/>
        <w:rPr>
          <w:rFonts w:ascii="Calibri" w:hAnsi="Calibri" w:cs="Calibri"/>
          <w:sz w:val="20"/>
          <w:szCs w:val="20"/>
        </w:rPr>
      </w:pPr>
    </w:p>
    <w:p w14:paraId="70006820"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 xml:space="preserve">Izvajalec: </w:t>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t xml:space="preserve">    Župan občine Lovrenc na Pohorju</w:t>
      </w:r>
    </w:p>
    <w:p w14:paraId="5AA78A3C" w14:textId="77777777" w:rsidR="00E13543" w:rsidRPr="00DA4187" w:rsidRDefault="00E13543" w:rsidP="00E13543">
      <w:pPr>
        <w:jc w:val="both"/>
        <w:rPr>
          <w:rFonts w:ascii="Calibri" w:hAnsi="Calibri" w:cs="Calibri"/>
          <w:sz w:val="20"/>
          <w:szCs w:val="20"/>
        </w:rPr>
      </w:pPr>
      <w:r w:rsidRPr="00DA4187">
        <w:rPr>
          <w:rFonts w:ascii="Calibri" w:hAnsi="Calibri" w:cs="Calibri"/>
          <w:sz w:val="20"/>
          <w:szCs w:val="20"/>
        </w:rPr>
        <w:t>____________________</w:t>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t xml:space="preserve">                             </w:t>
      </w:r>
      <w:r>
        <w:rPr>
          <w:rFonts w:ascii="Calibri" w:hAnsi="Calibri" w:cs="Calibri"/>
          <w:sz w:val="20"/>
          <w:szCs w:val="20"/>
        </w:rPr>
        <w:t>Marko RAKOVNIK, prof.</w:t>
      </w:r>
    </w:p>
    <w:p w14:paraId="686F0E50" w14:textId="77777777" w:rsidR="00E13543" w:rsidRPr="00DA4187" w:rsidRDefault="00E13543" w:rsidP="00E13543">
      <w:pPr>
        <w:jc w:val="both"/>
        <w:rPr>
          <w:rFonts w:ascii="Calibri" w:hAnsi="Calibri" w:cs="Calibri"/>
          <w:sz w:val="20"/>
          <w:szCs w:val="20"/>
        </w:rPr>
      </w:pPr>
    </w:p>
    <w:p w14:paraId="07851032" w14:textId="77777777" w:rsidR="00E13543" w:rsidRDefault="00E13543" w:rsidP="00E13543">
      <w:pPr>
        <w:jc w:val="both"/>
        <w:rPr>
          <w:rFonts w:ascii="Calibri" w:hAnsi="Calibri" w:cs="Calibri"/>
          <w:sz w:val="20"/>
          <w:szCs w:val="20"/>
        </w:rPr>
      </w:pPr>
      <w:r w:rsidRPr="00DA4187">
        <w:rPr>
          <w:rFonts w:ascii="Calibri" w:hAnsi="Calibri" w:cs="Calibri"/>
          <w:sz w:val="20"/>
          <w:szCs w:val="20"/>
        </w:rPr>
        <w:t xml:space="preserve">Datum podpisa pogodbe: </w:t>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r>
      <w:r w:rsidRPr="00DA4187">
        <w:rPr>
          <w:rFonts w:ascii="Calibri" w:hAnsi="Calibri" w:cs="Calibri"/>
          <w:sz w:val="20"/>
          <w:szCs w:val="20"/>
        </w:rPr>
        <w:tab/>
        <w:t xml:space="preserve">            Datum podpisa pogodbe:</w:t>
      </w:r>
    </w:p>
    <w:p w14:paraId="139486CB" w14:textId="77777777" w:rsidR="00E13543" w:rsidRDefault="00E13543"/>
    <w:sectPr w:rsidR="00E135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6677F"/>
    <w:multiLevelType w:val="hybridMultilevel"/>
    <w:tmpl w:val="89FC1660"/>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3AE75CB1"/>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42253482"/>
    <w:multiLevelType w:val="singleLevel"/>
    <w:tmpl w:val="0424000B"/>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46F909CC"/>
    <w:multiLevelType w:val="singleLevel"/>
    <w:tmpl w:val="32229DE8"/>
    <w:lvl w:ilvl="0">
      <w:start w:val="4290"/>
      <w:numFmt w:val="bullet"/>
      <w:lvlText w:val="-"/>
      <w:lvlJc w:val="left"/>
      <w:pPr>
        <w:tabs>
          <w:tab w:val="num" w:pos="360"/>
        </w:tabs>
        <w:ind w:left="360" w:hanging="360"/>
      </w:pPr>
      <w:rPr>
        <w:rFonts w:ascii="Times New Roman" w:hAnsi="Times New Roman" w:cs="Times New Roman" w:hint="default"/>
      </w:rPr>
    </w:lvl>
  </w:abstractNum>
  <w:abstractNum w:abstractNumId="4" w15:restartNumberingAfterBreak="0">
    <w:nsid w:val="67D23280"/>
    <w:multiLevelType w:val="hybridMultilevel"/>
    <w:tmpl w:val="1B468E6A"/>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6752573"/>
    <w:multiLevelType w:val="hybridMultilevel"/>
    <w:tmpl w:val="A6F6A7E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16cid:durableId="1929190791">
    <w:abstractNumId w:val="3"/>
    <w:lvlOverride w:ilvl="0"/>
  </w:num>
  <w:num w:numId="2" w16cid:durableId="545798032">
    <w:abstractNumId w:val="1"/>
  </w:num>
  <w:num w:numId="3" w16cid:durableId="1435904710">
    <w:abstractNumId w:val="2"/>
  </w:num>
  <w:num w:numId="4" w16cid:durableId="552734054">
    <w:abstractNumId w:val="5"/>
  </w:num>
  <w:num w:numId="5" w16cid:durableId="637759651">
    <w:abstractNumId w:val="0"/>
  </w:num>
  <w:num w:numId="6" w16cid:durableId="18586180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3543"/>
    <w:rsid w:val="00E13543"/>
    <w:rsid w:val="00F814D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8EC92"/>
  <w15:chartTrackingRefBased/>
  <w15:docId w15:val="{A3A9FD30-1615-49CB-85A3-A8316CEF3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13543"/>
    <w:pPr>
      <w:spacing w:after="0" w:line="240" w:lineRule="auto"/>
    </w:pPr>
    <w:rPr>
      <w:rFonts w:ascii="Times New Roman" w:eastAsia="Times New Roman" w:hAnsi="Times New Roman" w:cs="Times New Roman"/>
      <w:kern w:val="0"/>
      <w:lang w:eastAsia="sl-SI"/>
      <w14:ligatures w14:val="none"/>
    </w:rPr>
  </w:style>
  <w:style w:type="paragraph" w:styleId="Naslov1">
    <w:name w:val="heading 1"/>
    <w:basedOn w:val="Navaden"/>
    <w:next w:val="Navaden"/>
    <w:link w:val="Naslov1Znak"/>
    <w:uiPriority w:val="9"/>
    <w:qFormat/>
    <w:rsid w:val="00E135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135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13543"/>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13543"/>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13543"/>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13543"/>
    <w:pPr>
      <w:keepNext/>
      <w:keepLines/>
      <w:spacing w:before="4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13543"/>
    <w:pPr>
      <w:keepNext/>
      <w:keepLines/>
      <w:spacing w:before="4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13543"/>
    <w:pPr>
      <w:keepNext/>
      <w:keepLines/>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13543"/>
    <w:pPr>
      <w:keepNext/>
      <w:keepLines/>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13543"/>
    <w:rPr>
      <w:rFonts w:asciiTheme="majorHAnsi" w:eastAsiaTheme="majorEastAsia" w:hAnsiTheme="majorHAnsi" w:cstheme="majorBidi"/>
      <w:color w:val="2F5496" w:themeColor="accent1" w:themeShade="BF"/>
      <w:sz w:val="40"/>
      <w:szCs w:val="40"/>
    </w:rPr>
  </w:style>
  <w:style w:type="character" w:customStyle="1" w:styleId="Naslov2Znak">
    <w:name w:val="Naslov 2 Znak"/>
    <w:basedOn w:val="Privzetapisavaodstavka"/>
    <w:link w:val="Naslov2"/>
    <w:uiPriority w:val="9"/>
    <w:semiHidden/>
    <w:rsid w:val="00E13543"/>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E13543"/>
    <w:rPr>
      <w:rFonts w:eastAsiaTheme="majorEastAsia" w:cstheme="majorBidi"/>
      <w:color w:val="2F5496" w:themeColor="accent1" w:themeShade="BF"/>
      <w:sz w:val="28"/>
      <w:szCs w:val="28"/>
    </w:rPr>
  </w:style>
  <w:style w:type="character" w:customStyle="1" w:styleId="Naslov4Znak">
    <w:name w:val="Naslov 4 Znak"/>
    <w:basedOn w:val="Privzetapisavaodstavka"/>
    <w:link w:val="Naslov4"/>
    <w:uiPriority w:val="9"/>
    <w:semiHidden/>
    <w:rsid w:val="00E13543"/>
    <w:rPr>
      <w:rFonts w:eastAsiaTheme="majorEastAsia" w:cstheme="majorBidi"/>
      <w:i/>
      <w:iCs/>
      <w:color w:val="2F5496" w:themeColor="accent1" w:themeShade="BF"/>
    </w:rPr>
  </w:style>
  <w:style w:type="character" w:customStyle="1" w:styleId="Naslov5Znak">
    <w:name w:val="Naslov 5 Znak"/>
    <w:basedOn w:val="Privzetapisavaodstavka"/>
    <w:link w:val="Naslov5"/>
    <w:uiPriority w:val="9"/>
    <w:semiHidden/>
    <w:rsid w:val="00E13543"/>
    <w:rPr>
      <w:rFonts w:eastAsiaTheme="majorEastAsia" w:cstheme="majorBidi"/>
      <w:color w:val="2F5496" w:themeColor="accent1" w:themeShade="BF"/>
    </w:rPr>
  </w:style>
  <w:style w:type="character" w:customStyle="1" w:styleId="Naslov6Znak">
    <w:name w:val="Naslov 6 Znak"/>
    <w:basedOn w:val="Privzetapisavaodstavka"/>
    <w:link w:val="Naslov6"/>
    <w:uiPriority w:val="9"/>
    <w:semiHidden/>
    <w:rsid w:val="00E13543"/>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13543"/>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13543"/>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13543"/>
    <w:rPr>
      <w:rFonts w:eastAsiaTheme="majorEastAsia" w:cstheme="majorBidi"/>
      <w:color w:val="272727" w:themeColor="text1" w:themeTint="D8"/>
    </w:rPr>
  </w:style>
  <w:style w:type="paragraph" w:styleId="Naslov">
    <w:name w:val="Title"/>
    <w:basedOn w:val="Navaden"/>
    <w:next w:val="Navaden"/>
    <w:link w:val="NaslovZnak"/>
    <w:uiPriority w:val="10"/>
    <w:qFormat/>
    <w:rsid w:val="00E13543"/>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13543"/>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13543"/>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13543"/>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13543"/>
    <w:pPr>
      <w:spacing w:before="160"/>
      <w:jc w:val="center"/>
    </w:pPr>
    <w:rPr>
      <w:i/>
      <w:iCs/>
      <w:color w:val="404040" w:themeColor="text1" w:themeTint="BF"/>
    </w:rPr>
  </w:style>
  <w:style w:type="character" w:customStyle="1" w:styleId="CitatZnak">
    <w:name w:val="Citat Znak"/>
    <w:basedOn w:val="Privzetapisavaodstavka"/>
    <w:link w:val="Citat"/>
    <w:uiPriority w:val="29"/>
    <w:rsid w:val="00E13543"/>
    <w:rPr>
      <w:i/>
      <w:iCs/>
      <w:color w:val="404040" w:themeColor="text1" w:themeTint="BF"/>
    </w:rPr>
  </w:style>
  <w:style w:type="paragraph" w:styleId="Odstavekseznama">
    <w:name w:val="List Paragraph"/>
    <w:basedOn w:val="Navaden"/>
    <w:uiPriority w:val="34"/>
    <w:qFormat/>
    <w:rsid w:val="00E13543"/>
    <w:pPr>
      <w:ind w:left="720"/>
      <w:contextualSpacing/>
    </w:pPr>
  </w:style>
  <w:style w:type="character" w:styleId="Intenzivenpoudarek">
    <w:name w:val="Intense Emphasis"/>
    <w:basedOn w:val="Privzetapisavaodstavka"/>
    <w:uiPriority w:val="21"/>
    <w:qFormat/>
    <w:rsid w:val="00E13543"/>
    <w:rPr>
      <w:i/>
      <w:iCs/>
      <w:color w:val="2F5496" w:themeColor="accent1" w:themeShade="BF"/>
    </w:rPr>
  </w:style>
  <w:style w:type="paragraph" w:styleId="Intenzivencitat">
    <w:name w:val="Intense Quote"/>
    <w:basedOn w:val="Navaden"/>
    <w:next w:val="Navaden"/>
    <w:link w:val="IntenzivencitatZnak"/>
    <w:uiPriority w:val="30"/>
    <w:qFormat/>
    <w:rsid w:val="00E135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13543"/>
    <w:rPr>
      <w:i/>
      <w:iCs/>
      <w:color w:val="2F5496" w:themeColor="accent1" w:themeShade="BF"/>
    </w:rPr>
  </w:style>
  <w:style w:type="character" w:styleId="Intenzivensklic">
    <w:name w:val="Intense Reference"/>
    <w:basedOn w:val="Privzetapisavaodstavka"/>
    <w:uiPriority w:val="32"/>
    <w:qFormat/>
    <w:rsid w:val="00E13543"/>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1132</Words>
  <Characters>6454</Characters>
  <Application>Microsoft Office Word</Application>
  <DocSecurity>0</DocSecurity>
  <Lines>53</Lines>
  <Paragraphs>15</Paragraphs>
  <ScaleCrop>false</ScaleCrop>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Brigita Kmetec</dc:creator>
  <cp:keywords/>
  <dc:description/>
  <cp:lastModifiedBy>Brigita Kmetec</cp:lastModifiedBy>
  <cp:revision>1</cp:revision>
  <dcterms:created xsi:type="dcterms:W3CDTF">2026-01-13T08:11:00Z</dcterms:created>
  <dcterms:modified xsi:type="dcterms:W3CDTF">2026-01-13T08:12:00Z</dcterms:modified>
</cp:coreProperties>
</file>